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CA5942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82EC9">
        <w:rPr>
          <w:b/>
          <w:sz w:val="20"/>
          <w:szCs w:val="20"/>
        </w:rPr>
        <w:t>Belleville Mennonite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615C8D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82EC9">
        <w:rPr>
          <w:b/>
          <w:sz w:val="20"/>
          <w:szCs w:val="20"/>
        </w:rPr>
        <w:t>211-44-105-3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254046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82EC9">
        <w:rPr>
          <w:b/>
          <w:sz w:val="20"/>
          <w:szCs w:val="20"/>
        </w:rPr>
        <w:t>4/2/2019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8D2138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82EC9">
        <w:rPr>
          <w:b/>
          <w:sz w:val="20"/>
          <w:szCs w:val="20"/>
        </w:rPr>
        <w:t>4/2/2019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DCFC82F" w:rsidR="00223718" w:rsidRPr="00357703" w:rsidRDefault="00782EC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9A7ECF1" w:rsidR="00D6151F" w:rsidRDefault="00782EC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934E3D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82EC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2EC9">
        <w:rPr>
          <w:sz w:val="16"/>
          <w:szCs w:val="16"/>
        </w:rPr>
        <w:instrText xml:space="preserve"> FORMCHECKBOX </w:instrText>
      </w:r>
      <w:r w:rsidR="008653F5">
        <w:rPr>
          <w:sz w:val="16"/>
          <w:szCs w:val="16"/>
        </w:rPr>
      </w:r>
      <w:r w:rsidR="008653F5">
        <w:rPr>
          <w:sz w:val="16"/>
          <w:szCs w:val="16"/>
        </w:rPr>
        <w:fldChar w:fldCharType="separate"/>
      </w:r>
      <w:r w:rsidR="00782EC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53F5">
              <w:rPr>
                <w:rFonts w:ascii="Calibri" w:hAnsi="Calibri" w:cs="Calibri"/>
              </w:rPr>
            </w:r>
            <w:r w:rsidR="008653F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7718736" w:rsidR="0079370C" w:rsidRPr="00E36FC5" w:rsidRDefault="009D62C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7E0B2833" w:rsidR="006B7A09" w:rsidRPr="009319BD" w:rsidRDefault="00782EC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866CE36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17546BF7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9D62C6">
              <w:rPr>
                <w:sz w:val="20"/>
                <w:szCs w:val="20"/>
              </w:rPr>
              <w:t>The Sponsor failed to ensure that the applications selected for verification included the confirming official's review.   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45EC831" w:rsidR="006B7A09" w:rsidRPr="009319BD" w:rsidRDefault="009D62C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492BE21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5D297AE7" w14:textId="0102D42F" w:rsidR="009D62C6" w:rsidRPr="009319BD" w:rsidRDefault="009D62C6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B7FD3F8" w:rsidR="006B7A09" w:rsidRPr="009319BD" w:rsidRDefault="009D62C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58B87D79" w:rsidR="006B7A09" w:rsidRPr="009319BD" w:rsidRDefault="00782EC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158E3CF3" w14:textId="77777777" w:rsidR="00E5339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76405759" w14:textId="0CC4FE5D" w:rsidR="00A5511A" w:rsidRPr="00E5339A" w:rsidRDefault="00E5339A" w:rsidP="00A5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E5339A">
              <w:rPr>
                <w:sz w:val="20"/>
                <w:szCs w:val="20"/>
              </w:rPr>
              <w:t>The Sponsor could not provide documented evidence indicating that staff receive training annually regarding Offer versus (vs.) Serve. </w:t>
            </w:r>
          </w:p>
          <w:p w14:paraId="4FA70783" w14:textId="7C5EDF38" w:rsidR="00382454" w:rsidRDefault="00E5339A" w:rsidP="00E5339A">
            <w:pPr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•The Sponsor failed to ensure that all participants took a reimbursable meal of all five food components when claiming Pre-Kindergarten meals. 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0B9D2E8" w:rsidR="006B7A09" w:rsidRPr="009319BD" w:rsidRDefault="009D62C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8B3505D" w:rsidR="006B7A09" w:rsidRPr="009319BD" w:rsidRDefault="00D67C8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E72B32F" w:rsidR="006B7A09" w:rsidRPr="009319BD" w:rsidRDefault="00D67C8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17F1565" w:rsidR="006B7A09" w:rsidRPr="009319BD" w:rsidRDefault="00782EC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C33497" w:rsidR="006B7A09" w:rsidRPr="009319BD" w:rsidRDefault="005A5D8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072DBEF1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9D62C6">
              <w:rPr>
                <w:sz w:val="20"/>
                <w:szCs w:val="20"/>
              </w:rPr>
              <w:t xml:space="preserve"> The Sponsor is selling food items that are not in compliance with Smart Snack Standards.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730C6B5" w:rsidR="006B7A09" w:rsidRPr="009319BD" w:rsidRDefault="00D67C8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53C5AB16" w:rsidR="00D03ED5" w:rsidRPr="009319BD" w:rsidRDefault="00D67C8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5DA8E46" w:rsidR="00D03ED5" w:rsidRPr="009319BD" w:rsidRDefault="005A5D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62208F51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  <w:r w:rsidR="009D62C6">
              <w:rPr>
                <w:sz w:val="20"/>
                <w:szCs w:val="20"/>
              </w:rPr>
              <w:t>The Food Service Director and other appropriate staff did not receive the required annual Civil Rights training.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FE010E2" w:rsidR="00D03ED5" w:rsidRPr="009319BD" w:rsidRDefault="00D67C8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9B8760C" w:rsidR="00D24103" w:rsidRPr="009319BD" w:rsidRDefault="00D67C8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653F5">
              <w:rPr>
                <w:sz w:val="20"/>
                <w:szCs w:val="20"/>
              </w:rPr>
            </w:r>
            <w:r w:rsidR="008653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12A7901" w:rsidR="00382454" w:rsidRDefault="00782EC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questions and concerns if necessary.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58D8" w14:textId="77777777" w:rsidR="00893F26" w:rsidRDefault="00893F26" w:rsidP="00A16BFB">
      <w:r>
        <w:separator/>
      </w:r>
    </w:p>
  </w:endnote>
  <w:endnote w:type="continuationSeparator" w:id="0">
    <w:p w14:paraId="2E9E5AB3" w14:textId="77777777" w:rsidR="00893F26" w:rsidRDefault="00893F26" w:rsidP="00A16BFB">
      <w:r>
        <w:continuationSeparator/>
      </w:r>
    </w:p>
  </w:endnote>
  <w:endnote w:type="continuationNotice" w:id="1">
    <w:p w14:paraId="0473417F" w14:textId="77777777" w:rsidR="00893F26" w:rsidRDefault="00893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7D03" w14:textId="77777777" w:rsidR="00893F26" w:rsidRDefault="00893F26" w:rsidP="00A16BFB">
      <w:r>
        <w:separator/>
      </w:r>
    </w:p>
  </w:footnote>
  <w:footnote w:type="continuationSeparator" w:id="0">
    <w:p w14:paraId="10FE3B11" w14:textId="77777777" w:rsidR="00893F26" w:rsidRDefault="00893F26" w:rsidP="00A16BFB">
      <w:r>
        <w:continuationSeparator/>
      </w:r>
    </w:p>
  </w:footnote>
  <w:footnote w:type="continuationNotice" w:id="1">
    <w:p w14:paraId="42C1BC7E" w14:textId="77777777" w:rsidR="00893F26" w:rsidRDefault="00893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847F4C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82EC9">
      <w:rPr>
        <w:sz w:val="16"/>
        <w:szCs w:val="16"/>
      </w:rPr>
      <w:t>Belleville Mennonite School</w:t>
    </w:r>
  </w:p>
  <w:p w14:paraId="360D5ABF" w14:textId="33ADDD0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82EC9">
      <w:rPr>
        <w:sz w:val="16"/>
        <w:szCs w:val="16"/>
      </w:rPr>
      <w:t>211-44-105-3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SpWLgXH83t/MP7km4LC1KOVMMgddclkZfzdy1qsSYkTYlz4Xfz8M4JSNl2/GthC6zuQkzoLw/jbGstkAw8yFg==" w:salt="LGM1kq2aAwSkOzDFJwcaK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EC9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653F5"/>
    <w:rsid w:val="00875978"/>
    <w:rsid w:val="00893F26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D62C6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67C87"/>
    <w:rsid w:val="00D96543"/>
    <w:rsid w:val="00DA21FC"/>
    <w:rsid w:val="00E16CA5"/>
    <w:rsid w:val="00E36FC5"/>
    <w:rsid w:val="00E5339A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8D34-D695-4A3A-A1BE-42D5FEB33118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591A4E-61D0-4F2E-9B84-5E8F0077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807</Words>
  <Characters>4606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2019-06-18T17:21:00Z</cp:lastPrinted>
  <dcterms:created xsi:type="dcterms:W3CDTF">2019-06-10T17:57:00Z</dcterms:created>
  <dcterms:modified xsi:type="dcterms:W3CDTF">2019-06-18T19:50:00Z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68300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